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5589" w:rsidRPr="005F5F97" w:rsidRDefault="00FF5589" w:rsidP="000A2285">
      <w:pPr>
        <w:spacing w:after="0" w:line="360" w:lineRule="auto"/>
        <w:ind w:firstLine="709"/>
        <w:jc w:val="both"/>
        <w:rPr>
          <w:rFonts w:ascii="Times New Roman" w:hAnsi="Times New Roman" w:cs="Times New Roman"/>
          <w:b/>
          <w:i/>
          <w:sz w:val="32"/>
          <w:szCs w:val="32"/>
        </w:rPr>
      </w:pPr>
      <w:r w:rsidRPr="005F5F97">
        <w:rPr>
          <w:rFonts w:ascii="Times New Roman" w:hAnsi="Times New Roman" w:cs="Times New Roman"/>
          <w:b/>
          <w:i/>
          <w:sz w:val="32"/>
          <w:szCs w:val="32"/>
          <w:lang w:val="en-US"/>
        </w:rPr>
        <w:t xml:space="preserve">7 </w:t>
      </w:r>
      <w:proofErr w:type="gramStart"/>
      <w:r w:rsidRPr="005F5F97">
        <w:rPr>
          <w:rFonts w:ascii="Times New Roman" w:hAnsi="Times New Roman" w:cs="Times New Roman"/>
          <w:b/>
          <w:i/>
          <w:sz w:val="32"/>
          <w:szCs w:val="32"/>
          <w:lang w:val="en-US"/>
        </w:rPr>
        <w:t>Practice</w:t>
      </w:r>
      <w:proofErr w:type="gramEnd"/>
    </w:p>
    <w:p w:rsidR="00FF5589" w:rsidRPr="005F5F97" w:rsidRDefault="00FF5589" w:rsidP="005F5F97">
      <w:pPr>
        <w:spacing w:after="0" w:line="360" w:lineRule="auto"/>
        <w:ind w:firstLine="709"/>
        <w:jc w:val="center"/>
        <w:rPr>
          <w:rFonts w:ascii="Times New Roman" w:hAnsi="Times New Roman" w:cs="Times New Roman"/>
          <w:b/>
          <w:i/>
          <w:sz w:val="32"/>
          <w:szCs w:val="32"/>
          <w:lang w:val="en-US"/>
        </w:rPr>
      </w:pPr>
      <w:r w:rsidRPr="005F5F97">
        <w:rPr>
          <w:rFonts w:ascii="Times New Roman" w:hAnsi="Times New Roman" w:cs="Times New Roman"/>
          <w:b/>
          <w:i/>
          <w:sz w:val="32"/>
          <w:szCs w:val="32"/>
          <w:lang w:val="en-US"/>
        </w:rPr>
        <w:t>Legal responsibility for violations of natural resource legislation</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Legal responsibility for violation of natural resource legislation refers to environmental and legal responsibility, which in turn is a kind of general legal responsibility. The purpose of legal liability of entities for violation of natural resource legislation is to ensure that resource users and other entities of natural resource law comply with the rules, conditions, terms of resource use, and compensation for harm caused to natural resources.</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Legal liability for offenses in the field of nature management provides for imposing on the offender the obligation to bear the adverse consequences caused by his committing an environmental offense in the process of nature management. It has four main functions:</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1) </w:t>
      </w:r>
      <w:proofErr w:type="gramStart"/>
      <w:r w:rsidRPr="000A2285">
        <w:rPr>
          <w:rFonts w:ascii="Times New Roman" w:hAnsi="Times New Roman" w:cs="Times New Roman"/>
          <w:sz w:val="32"/>
          <w:szCs w:val="32"/>
          <w:lang w:val="en-US"/>
        </w:rPr>
        <w:t>stimulating</w:t>
      </w:r>
      <w:proofErr w:type="gramEnd"/>
      <w:r w:rsidRPr="000A2285">
        <w:rPr>
          <w:rFonts w:ascii="Times New Roman" w:hAnsi="Times New Roman" w:cs="Times New Roman"/>
          <w:sz w:val="32"/>
          <w:szCs w:val="32"/>
          <w:lang w:val="en-US"/>
        </w:rPr>
        <w:t xml:space="preserve"> the observance of the norms of law and the fulfillment of the prescriptions established in the natural resource legislation;</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2) </w:t>
      </w:r>
      <w:proofErr w:type="gramStart"/>
      <w:r w:rsidRPr="000A2285">
        <w:rPr>
          <w:rFonts w:ascii="Times New Roman" w:hAnsi="Times New Roman" w:cs="Times New Roman"/>
          <w:sz w:val="32"/>
          <w:szCs w:val="32"/>
          <w:lang w:val="en-US"/>
        </w:rPr>
        <w:t>compensatory</w:t>
      </w:r>
      <w:proofErr w:type="gramEnd"/>
      <w:r w:rsidRPr="000A2285">
        <w:rPr>
          <w:rFonts w:ascii="Times New Roman" w:hAnsi="Times New Roman" w:cs="Times New Roman"/>
          <w:sz w:val="32"/>
          <w:szCs w:val="32"/>
          <w:lang w:val="en-US"/>
        </w:rPr>
        <w:t>, aimed at compensating for the loss of natural resources and restoring human health;</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3) </w:t>
      </w:r>
      <w:proofErr w:type="gramStart"/>
      <w:r w:rsidRPr="000A2285">
        <w:rPr>
          <w:rFonts w:ascii="Times New Roman" w:hAnsi="Times New Roman" w:cs="Times New Roman"/>
          <w:sz w:val="32"/>
          <w:szCs w:val="32"/>
          <w:lang w:val="en-US"/>
        </w:rPr>
        <w:t>preventive</w:t>
      </w:r>
      <w:proofErr w:type="gramEnd"/>
      <w:r w:rsidRPr="000A2285">
        <w:rPr>
          <w:rFonts w:ascii="Times New Roman" w:hAnsi="Times New Roman" w:cs="Times New Roman"/>
          <w:sz w:val="32"/>
          <w:szCs w:val="32"/>
          <w:lang w:val="en-US"/>
        </w:rPr>
        <w:t>, ensuring the prevention of new offenses;</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4) </w:t>
      </w:r>
      <w:proofErr w:type="gramStart"/>
      <w:r w:rsidRPr="000A2285">
        <w:rPr>
          <w:rFonts w:ascii="Times New Roman" w:hAnsi="Times New Roman" w:cs="Times New Roman"/>
          <w:sz w:val="32"/>
          <w:szCs w:val="32"/>
          <w:lang w:val="en-US"/>
        </w:rPr>
        <w:t>punitive</w:t>
      </w:r>
      <w:proofErr w:type="gramEnd"/>
      <w:r w:rsidRPr="000A2285">
        <w:rPr>
          <w:rFonts w:ascii="Times New Roman" w:hAnsi="Times New Roman" w:cs="Times New Roman"/>
          <w:sz w:val="32"/>
          <w:szCs w:val="32"/>
          <w:lang w:val="en-US"/>
        </w:rPr>
        <w:t>, consisting in the application of punishment to the person who committed the offense.</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Russian legislation provides for criminal, administrative and civil liability for violations in the natural resource sphere.</w:t>
      </w:r>
    </w:p>
    <w:p w:rsidR="00BB6E11"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For example, criminal or administrative liability may arise for such types of offenses as non-compliance with the requirements of the legislation on the obligation to conduct a state environmental impact </w:t>
      </w:r>
      <w:r w:rsidRPr="000A2285">
        <w:rPr>
          <w:rFonts w:ascii="Times New Roman" w:hAnsi="Times New Roman" w:cs="Times New Roman"/>
          <w:sz w:val="32"/>
          <w:szCs w:val="32"/>
          <w:lang w:val="en-US"/>
        </w:rPr>
        <w:lastRenderedPageBreak/>
        <w:t>assessment, financing or implementation of projects, programs and other documentation that are subject to state environmental impact assessment and have not received a positive conclusion of the state environmental impact assessment; concealment, deliberate distortion or untimely communication of complete and reliable information about the state of the environment and natural resources; damage to land; violation of requirements for the rational use of subsoil; violation of the rules of water use and forest use; illegal production of aquatic animals and plants and others provided for by the Criminal Code of the Russian Federation and the Code of Administrative Offenses of the Russian Federation.</w:t>
      </w:r>
    </w:p>
    <w:p w:rsidR="00FF5589" w:rsidRPr="005F5F97" w:rsidRDefault="00FF5589" w:rsidP="000A2285">
      <w:pPr>
        <w:spacing w:after="0" w:line="360" w:lineRule="auto"/>
        <w:ind w:firstLine="709"/>
        <w:jc w:val="both"/>
        <w:rPr>
          <w:rFonts w:ascii="Times New Roman" w:hAnsi="Times New Roman" w:cs="Times New Roman"/>
          <w:b/>
          <w:i/>
          <w:sz w:val="32"/>
          <w:szCs w:val="32"/>
          <w:lang w:val="en-US"/>
        </w:rPr>
      </w:pPr>
      <w:r w:rsidRPr="005F5F97">
        <w:rPr>
          <w:rFonts w:ascii="Times New Roman" w:hAnsi="Times New Roman" w:cs="Times New Roman"/>
          <w:b/>
          <w:i/>
          <w:sz w:val="32"/>
          <w:szCs w:val="32"/>
          <w:lang w:val="en-US"/>
        </w:rPr>
        <w:t>4. Compensation for harm caused by an environmental offense</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A special type of liability for environmental offenses is compensation for harm. The harm caused to the environment or natural resources can be presented as environmental harm and economic harm.</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Economic harm is caused to the economic interests of the resource user. It can be expressed in the death of a natural resource (for example, a forest area intended for felling and sale), loss of marketable products, lost profits, forced expenses for the restoration of property and the disturbed state of the natural resource.</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Environmental damage is caused to the environmental interests of society, aimed at a healthy, favorable for life, productive environment. These types of harm are organically related to each other by both the source and the method of causing and are considered in monetary terms, but, in contrast to economic harm, ecological harm is more durable in its manifestation and its consequences can be extended in time and space. This harm cannot always be compensated in kind, and we cannot always evaluate it in monetary terms.</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Therefore, preventive work to prevent harm is of great importance. Environmental harm is any deterioration in the state of natural resources that occurred as a result of violation of legal requirements and, associated with it, any impairment of material and non-material benefits protected by law, including human life and health, property of individuals and legal entities. Environmental harm is expressed in the rupture of natural ties in nature. Thus, it is impossible to compensate with money for the damage caused to natural resources (irreparable harm), and compensation for harm in kind is possible only partially, i.e. such compensation is conditional, since natural objects and resources have no value (relatively recoverable damage). In monetary terms, only that which, as a rule, cannot be compensated in kind (in fact, compensable harm) is assessed.</w:t>
      </w:r>
    </w:p>
    <w:p w:rsidR="00FF5589" w:rsidRPr="005F5F97" w:rsidRDefault="00FF5589" w:rsidP="000A2285">
      <w:pPr>
        <w:spacing w:after="0" w:line="360" w:lineRule="auto"/>
        <w:ind w:firstLine="709"/>
        <w:jc w:val="both"/>
        <w:rPr>
          <w:rFonts w:ascii="Times New Roman" w:hAnsi="Times New Roman" w:cs="Times New Roman"/>
          <w:b/>
          <w:i/>
          <w:sz w:val="32"/>
          <w:szCs w:val="32"/>
          <w:lang w:val="en-US"/>
        </w:rPr>
      </w:pPr>
      <w:r w:rsidRPr="005F5F97">
        <w:rPr>
          <w:rFonts w:ascii="Times New Roman" w:hAnsi="Times New Roman" w:cs="Times New Roman"/>
          <w:b/>
          <w:i/>
          <w:sz w:val="32"/>
          <w:szCs w:val="32"/>
          <w:lang w:val="en-US"/>
        </w:rPr>
        <w:t xml:space="preserve"> Three types of objects of environmental harm:</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1) </w:t>
      </w:r>
      <w:proofErr w:type="gramStart"/>
      <w:r w:rsidRPr="000A2285">
        <w:rPr>
          <w:rFonts w:ascii="Times New Roman" w:hAnsi="Times New Roman" w:cs="Times New Roman"/>
          <w:sz w:val="32"/>
          <w:szCs w:val="32"/>
          <w:lang w:val="en-US"/>
        </w:rPr>
        <w:t>natural</w:t>
      </w:r>
      <w:proofErr w:type="gramEnd"/>
      <w:r w:rsidRPr="000A2285">
        <w:rPr>
          <w:rFonts w:ascii="Times New Roman" w:hAnsi="Times New Roman" w:cs="Times New Roman"/>
          <w:sz w:val="32"/>
          <w:szCs w:val="32"/>
          <w:lang w:val="en-US"/>
        </w:rPr>
        <w:t xml:space="preserve"> objects and resources (man-made harm),</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2) </w:t>
      </w:r>
      <w:proofErr w:type="gramStart"/>
      <w:r w:rsidRPr="000A2285">
        <w:rPr>
          <w:rFonts w:ascii="Times New Roman" w:hAnsi="Times New Roman" w:cs="Times New Roman"/>
          <w:sz w:val="32"/>
          <w:szCs w:val="32"/>
          <w:lang w:val="en-US"/>
        </w:rPr>
        <w:t>human</w:t>
      </w:r>
      <w:proofErr w:type="gramEnd"/>
      <w:r w:rsidRPr="000A2285">
        <w:rPr>
          <w:rFonts w:ascii="Times New Roman" w:hAnsi="Times New Roman" w:cs="Times New Roman"/>
          <w:sz w:val="32"/>
          <w:szCs w:val="32"/>
          <w:lang w:val="en-US"/>
        </w:rPr>
        <w:t xml:space="preserve"> health (physiological harm),</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3) </w:t>
      </w:r>
      <w:proofErr w:type="gramStart"/>
      <w:r w:rsidRPr="000A2285">
        <w:rPr>
          <w:rFonts w:ascii="Times New Roman" w:hAnsi="Times New Roman" w:cs="Times New Roman"/>
          <w:sz w:val="32"/>
          <w:szCs w:val="32"/>
          <w:lang w:val="en-US"/>
        </w:rPr>
        <w:t>future</w:t>
      </w:r>
      <w:proofErr w:type="gramEnd"/>
      <w:r w:rsidRPr="000A2285">
        <w:rPr>
          <w:rFonts w:ascii="Times New Roman" w:hAnsi="Times New Roman" w:cs="Times New Roman"/>
          <w:sz w:val="32"/>
          <w:szCs w:val="32"/>
          <w:lang w:val="en-US"/>
        </w:rPr>
        <w:t xml:space="preserve"> generations of humanity (genetic harm).</w:t>
      </w:r>
    </w:p>
    <w:p w:rsidR="00FF5589" w:rsidRPr="005F5F97" w:rsidRDefault="00FF5589" w:rsidP="000A2285">
      <w:pPr>
        <w:spacing w:after="0" w:line="360" w:lineRule="auto"/>
        <w:ind w:firstLine="709"/>
        <w:jc w:val="both"/>
        <w:rPr>
          <w:rFonts w:ascii="Times New Roman" w:hAnsi="Times New Roman" w:cs="Times New Roman"/>
          <w:b/>
          <w:i/>
          <w:sz w:val="32"/>
          <w:szCs w:val="32"/>
          <w:lang w:val="en-US"/>
        </w:rPr>
      </w:pPr>
      <w:r w:rsidRPr="005F5F97">
        <w:rPr>
          <w:rFonts w:ascii="Times New Roman" w:hAnsi="Times New Roman" w:cs="Times New Roman"/>
          <w:b/>
          <w:i/>
          <w:sz w:val="32"/>
          <w:szCs w:val="32"/>
          <w:lang w:val="en-US"/>
        </w:rPr>
        <w:t>Forms of harm:</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w:t>
      </w:r>
      <w:proofErr w:type="gramStart"/>
      <w:r w:rsidRPr="000A2285">
        <w:rPr>
          <w:rFonts w:ascii="Times New Roman" w:hAnsi="Times New Roman" w:cs="Times New Roman"/>
          <w:sz w:val="32"/>
          <w:szCs w:val="32"/>
          <w:lang w:val="en-US"/>
        </w:rPr>
        <w:t>environmental</w:t>
      </w:r>
      <w:proofErr w:type="gramEnd"/>
      <w:r w:rsidRPr="000A2285">
        <w:rPr>
          <w:rFonts w:ascii="Times New Roman" w:hAnsi="Times New Roman" w:cs="Times New Roman"/>
          <w:sz w:val="32"/>
          <w:szCs w:val="32"/>
          <w:lang w:val="en-US"/>
        </w:rPr>
        <w:t xml:space="preserve"> - any adverse consequences (material and non-material) caused by violation of environmental legislation</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w:t>
      </w:r>
      <w:proofErr w:type="gramStart"/>
      <w:r w:rsidRPr="000A2285">
        <w:rPr>
          <w:rFonts w:ascii="Times New Roman" w:hAnsi="Times New Roman" w:cs="Times New Roman"/>
          <w:sz w:val="32"/>
          <w:szCs w:val="32"/>
          <w:lang w:val="en-US"/>
        </w:rPr>
        <w:t>damage</w:t>
      </w:r>
      <w:proofErr w:type="gramEnd"/>
      <w:r w:rsidRPr="000A2285">
        <w:rPr>
          <w:rFonts w:ascii="Times New Roman" w:hAnsi="Times New Roman" w:cs="Times New Roman"/>
          <w:sz w:val="32"/>
          <w:szCs w:val="32"/>
          <w:lang w:val="en-US"/>
        </w:rPr>
        <w:t xml:space="preserve"> - real or perceived loss of quantity or quality of natural resources</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losses - losses that are economically unprofitable for natural resources (in the form of expenses for restoring the previous state of natural resources; loss of agricultural products, fish stocks, etc.); loss of marketable products (property); lost profits, lost income) Environmental damage is determined in:</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w:t>
      </w:r>
      <w:proofErr w:type="gramStart"/>
      <w:r w:rsidRPr="000A2285">
        <w:rPr>
          <w:rFonts w:ascii="Times New Roman" w:hAnsi="Times New Roman" w:cs="Times New Roman"/>
          <w:sz w:val="32"/>
          <w:szCs w:val="32"/>
          <w:lang w:val="en-US"/>
        </w:rPr>
        <w:t>spoilage</w:t>
      </w:r>
      <w:proofErr w:type="gramEnd"/>
      <w:r w:rsidRPr="000A2285">
        <w:rPr>
          <w:rFonts w:ascii="Times New Roman" w:hAnsi="Times New Roman" w:cs="Times New Roman"/>
          <w:sz w:val="32"/>
          <w:szCs w:val="32"/>
          <w:lang w:val="en-US"/>
        </w:rPr>
        <w:t xml:space="preserve"> - irrational use, leading to loss of qualitative and quantitative characteristics of natural resources</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w:t>
      </w:r>
      <w:proofErr w:type="gramStart"/>
      <w:r w:rsidRPr="000A2285">
        <w:rPr>
          <w:rFonts w:ascii="Times New Roman" w:hAnsi="Times New Roman" w:cs="Times New Roman"/>
          <w:sz w:val="32"/>
          <w:szCs w:val="32"/>
          <w:lang w:val="en-US"/>
        </w:rPr>
        <w:t>pollution</w:t>
      </w:r>
      <w:proofErr w:type="gramEnd"/>
      <w:r w:rsidRPr="000A2285">
        <w:rPr>
          <w:rFonts w:ascii="Times New Roman" w:hAnsi="Times New Roman" w:cs="Times New Roman"/>
          <w:sz w:val="32"/>
          <w:szCs w:val="32"/>
          <w:lang w:val="en-US"/>
        </w:rPr>
        <w:t xml:space="preserve"> - any change in the physical and chemical composition of a natural resource</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w:t>
      </w:r>
      <w:proofErr w:type="gramStart"/>
      <w:r w:rsidRPr="000A2285">
        <w:rPr>
          <w:rFonts w:ascii="Times New Roman" w:hAnsi="Times New Roman" w:cs="Times New Roman"/>
          <w:sz w:val="32"/>
          <w:szCs w:val="32"/>
          <w:lang w:val="en-US"/>
        </w:rPr>
        <w:t>depletion</w:t>
      </w:r>
      <w:proofErr w:type="gramEnd"/>
      <w:r w:rsidRPr="000A2285">
        <w:rPr>
          <w:rFonts w:ascii="Times New Roman" w:hAnsi="Times New Roman" w:cs="Times New Roman"/>
          <w:sz w:val="32"/>
          <w:szCs w:val="32"/>
          <w:lang w:val="en-US"/>
        </w:rPr>
        <w:t xml:space="preserve"> - a decrease in useful natural properties</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w:t>
      </w:r>
      <w:proofErr w:type="gramStart"/>
      <w:r w:rsidRPr="000A2285">
        <w:rPr>
          <w:rFonts w:ascii="Times New Roman" w:hAnsi="Times New Roman" w:cs="Times New Roman"/>
          <w:sz w:val="32"/>
          <w:szCs w:val="32"/>
          <w:lang w:val="en-US"/>
        </w:rPr>
        <w:t>damage</w:t>
      </w:r>
      <w:proofErr w:type="gramEnd"/>
      <w:r w:rsidRPr="000A2285">
        <w:rPr>
          <w:rFonts w:ascii="Times New Roman" w:hAnsi="Times New Roman" w:cs="Times New Roman"/>
          <w:sz w:val="32"/>
          <w:szCs w:val="32"/>
          <w:lang w:val="en-US"/>
        </w:rPr>
        <w:t xml:space="preserve"> - partial destruction of a natural resource in terms of quality and quantity</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w:t>
      </w:r>
      <w:proofErr w:type="gramStart"/>
      <w:r w:rsidRPr="000A2285">
        <w:rPr>
          <w:rFonts w:ascii="Times New Roman" w:hAnsi="Times New Roman" w:cs="Times New Roman"/>
          <w:sz w:val="32"/>
          <w:szCs w:val="32"/>
          <w:lang w:val="en-US"/>
        </w:rPr>
        <w:t>destruction</w:t>
      </w:r>
      <w:proofErr w:type="gramEnd"/>
      <w:r w:rsidRPr="000A2285">
        <w:rPr>
          <w:rFonts w:ascii="Times New Roman" w:hAnsi="Times New Roman" w:cs="Times New Roman"/>
          <w:sz w:val="32"/>
          <w:szCs w:val="32"/>
          <w:lang w:val="en-US"/>
        </w:rPr>
        <w:t xml:space="preserve"> - complete qualitative and quantitative disabling of a natural resource</w:t>
      </w:r>
    </w:p>
    <w:p w:rsidR="00FF5589" w:rsidRPr="005F5F97" w:rsidRDefault="00FF5589" w:rsidP="005F5F97">
      <w:pPr>
        <w:spacing w:after="0" w:line="360" w:lineRule="auto"/>
        <w:ind w:firstLine="709"/>
        <w:jc w:val="center"/>
        <w:rPr>
          <w:rFonts w:ascii="Times New Roman" w:hAnsi="Times New Roman" w:cs="Times New Roman"/>
          <w:b/>
          <w:i/>
          <w:sz w:val="32"/>
          <w:szCs w:val="32"/>
          <w:u w:val="single"/>
          <w:lang w:val="en-US"/>
        </w:rPr>
      </w:pPr>
      <w:r w:rsidRPr="005F5F97">
        <w:rPr>
          <w:rFonts w:ascii="Times New Roman" w:hAnsi="Times New Roman" w:cs="Times New Roman"/>
          <w:b/>
          <w:i/>
          <w:sz w:val="32"/>
          <w:szCs w:val="32"/>
          <w:u w:val="single"/>
          <w:lang w:val="en-US"/>
        </w:rPr>
        <w:t>The mechanism for protecting the rights of individuals in case of causing them environmental harm includes:</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w:t>
      </w:r>
      <w:proofErr w:type="gramStart"/>
      <w:r w:rsidRPr="000A2285">
        <w:rPr>
          <w:rFonts w:ascii="Times New Roman" w:hAnsi="Times New Roman" w:cs="Times New Roman"/>
          <w:sz w:val="32"/>
          <w:szCs w:val="32"/>
          <w:lang w:val="en-US"/>
        </w:rPr>
        <w:t>liability</w:t>
      </w:r>
      <w:proofErr w:type="gramEnd"/>
      <w:r w:rsidRPr="000A2285">
        <w:rPr>
          <w:rFonts w:ascii="Times New Roman" w:hAnsi="Times New Roman" w:cs="Times New Roman"/>
          <w:sz w:val="32"/>
          <w:szCs w:val="32"/>
          <w:lang w:val="en-US"/>
        </w:rPr>
        <w:t xml:space="preserve"> insurance by the company for damage caused by:</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a) </w:t>
      </w:r>
      <w:proofErr w:type="gramStart"/>
      <w:r w:rsidRPr="000A2285">
        <w:rPr>
          <w:rFonts w:ascii="Times New Roman" w:hAnsi="Times New Roman" w:cs="Times New Roman"/>
          <w:sz w:val="32"/>
          <w:szCs w:val="32"/>
          <w:lang w:val="en-US"/>
        </w:rPr>
        <w:t>the</w:t>
      </w:r>
      <w:proofErr w:type="gramEnd"/>
      <w:r w:rsidRPr="000A2285">
        <w:rPr>
          <w:rFonts w:ascii="Times New Roman" w:hAnsi="Times New Roman" w:cs="Times New Roman"/>
          <w:sz w:val="32"/>
          <w:szCs w:val="32"/>
          <w:lang w:val="en-US"/>
        </w:rPr>
        <w:t xml:space="preserve"> owner of a natural object by pollution of this object (property insurance),</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b) </w:t>
      </w:r>
      <w:proofErr w:type="gramStart"/>
      <w:r w:rsidRPr="000A2285">
        <w:rPr>
          <w:rFonts w:ascii="Times New Roman" w:hAnsi="Times New Roman" w:cs="Times New Roman"/>
          <w:sz w:val="32"/>
          <w:szCs w:val="32"/>
          <w:lang w:val="en-US"/>
        </w:rPr>
        <w:t>health</w:t>
      </w:r>
      <w:proofErr w:type="gramEnd"/>
      <w:r w:rsidRPr="000A2285">
        <w:rPr>
          <w:rFonts w:ascii="Times New Roman" w:hAnsi="Times New Roman" w:cs="Times New Roman"/>
          <w:sz w:val="32"/>
          <w:szCs w:val="32"/>
          <w:lang w:val="en-US"/>
        </w:rPr>
        <w:t xml:space="preserve"> and property interests of individuals and legal entities due to the negative impact of polluted natural objects (environmental insurance);</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w:t>
      </w:r>
      <w:proofErr w:type="gramStart"/>
      <w:r w:rsidRPr="000A2285">
        <w:rPr>
          <w:rFonts w:ascii="Times New Roman" w:hAnsi="Times New Roman" w:cs="Times New Roman"/>
          <w:sz w:val="32"/>
          <w:szCs w:val="32"/>
          <w:lang w:val="en-US"/>
        </w:rPr>
        <w:t>appeal</w:t>
      </w:r>
      <w:proofErr w:type="gramEnd"/>
      <w:r w:rsidRPr="000A2285">
        <w:rPr>
          <w:rFonts w:ascii="Times New Roman" w:hAnsi="Times New Roman" w:cs="Times New Roman"/>
          <w:sz w:val="32"/>
          <w:szCs w:val="32"/>
          <w:lang w:val="en-US"/>
        </w:rPr>
        <w:t xml:space="preserve"> of the owner of a natural object to a polluting enterprise with a claim for compensation for damage caused by pollution of a natural resource or object;</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w:t>
      </w:r>
      <w:proofErr w:type="gramStart"/>
      <w:r w:rsidRPr="000A2285">
        <w:rPr>
          <w:rFonts w:ascii="Times New Roman" w:hAnsi="Times New Roman" w:cs="Times New Roman"/>
          <w:sz w:val="32"/>
          <w:szCs w:val="32"/>
          <w:lang w:val="en-US"/>
        </w:rPr>
        <w:t>appeal</w:t>
      </w:r>
      <w:proofErr w:type="gramEnd"/>
      <w:r w:rsidRPr="000A2285">
        <w:rPr>
          <w:rFonts w:ascii="Times New Roman" w:hAnsi="Times New Roman" w:cs="Times New Roman"/>
          <w:sz w:val="32"/>
          <w:szCs w:val="32"/>
          <w:lang w:val="en-US"/>
        </w:rPr>
        <w:t xml:space="preserve"> of individuals and / or legal entities to the owner of a natural object with a claim for compensation for harm caused by the polluted natural resource;</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w:t>
      </w:r>
      <w:proofErr w:type="gramStart"/>
      <w:r w:rsidRPr="000A2285">
        <w:rPr>
          <w:rFonts w:ascii="Times New Roman" w:hAnsi="Times New Roman" w:cs="Times New Roman"/>
          <w:sz w:val="32"/>
          <w:szCs w:val="32"/>
          <w:lang w:val="en-US"/>
        </w:rPr>
        <w:t>appeal</w:t>
      </w:r>
      <w:proofErr w:type="gramEnd"/>
      <w:r w:rsidRPr="000A2285">
        <w:rPr>
          <w:rFonts w:ascii="Times New Roman" w:hAnsi="Times New Roman" w:cs="Times New Roman"/>
          <w:sz w:val="32"/>
          <w:szCs w:val="32"/>
          <w:lang w:val="en-US"/>
        </w:rPr>
        <w:t xml:space="preserve"> of individuals and / or legal entities to specially authorized bodies in the field of environmental protection or the environmental prosecutor's office with a request to protect their violated rights (if they have not previously applied to the owner of the polluted resource or the polluting enterprise);</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 going to court with a claim against a polluting enterprise or the owner of a natural resource;</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w:t>
      </w:r>
      <w:proofErr w:type="gramStart"/>
      <w:r w:rsidRPr="000A2285">
        <w:rPr>
          <w:rFonts w:ascii="Times New Roman" w:hAnsi="Times New Roman" w:cs="Times New Roman"/>
          <w:sz w:val="32"/>
          <w:szCs w:val="32"/>
          <w:lang w:val="en-US"/>
        </w:rPr>
        <w:t>appeal</w:t>
      </w:r>
      <w:proofErr w:type="gramEnd"/>
      <w:r w:rsidRPr="000A2285">
        <w:rPr>
          <w:rFonts w:ascii="Times New Roman" w:hAnsi="Times New Roman" w:cs="Times New Roman"/>
          <w:sz w:val="32"/>
          <w:szCs w:val="32"/>
          <w:lang w:val="en-US"/>
        </w:rPr>
        <w:t xml:space="preserve"> of specially authorized bodies to the court to protect the rights of individuals and legal entities.</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In case of satisfaction of the plaintiff's claims for compensation for harm, the following consequences occur:</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w:t>
      </w:r>
      <w:proofErr w:type="gramStart"/>
      <w:r w:rsidRPr="000A2285">
        <w:rPr>
          <w:rFonts w:ascii="Times New Roman" w:hAnsi="Times New Roman" w:cs="Times New Roman"/>
          <w:sz w:val="32"/>
          <w:szCs w:val="32"/>
          <w:lang w:val="en-US"/>
        </w:rPr>
        <w:t>the</w:t>
      </w:r>
      <w:proofErr w:type="gramEnd"/>
      <w:r w:rsidRPr="000A2285">
        <w:rPr>
          <w:rFonts w:ascii="Times New Roman" w:hAnsi="Times New Roman" w:cs="Times New Roman"/>
          <w:sz w:val="32"/>
          <w:szCs w:val="32"/>
          <w:lang w:val="en-US"/>
        </w:rPr>
        <w:t xml:space="preserve"> owner of the contaminated resource compensates for the damage caused in kind or pays for the damage caused voluntarily;</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w:t>
      </w:r>
      <w:proofErr w:type="gramStart"/>
      <w:r w:rsidRPr="000A2285">
        <w:rPr>
          <w:rFonts w:ascii="Times New Roman" w:hAnsi="Times New Roman" w:cs="Times New Roman"/>
          <w:sz w:val="32"/>
          <w:szCs w:val="32"/>
          <w:lang w:val="en-US"/>
        </w:rPr>
        <w:t>the</w:t>
      </w:r>
      <w:proofErr w:type="gramEnd"/>
      <w:r w:rsidRPr="000A2285">
        <w:rPr>
          <w:rFonts w:ascii="Times New Roman" w:hAnsi="Times New Roman" w:cs="Times New Roman"/>
          <w:sz w:val="32"/>
          <w:szCs w:val="32"/>
          <w:lang w:val="en-US"/>
        </w:rPr>
        <w:t xml:space="preserve"> polluting enterprise compensates for the damage in kind or voluntarily covers the damage caused;</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w:t>
      </w:r>
      <w:proofErr w:type="gramStart"/>
      <w:r w:rsidRPr="000A2285">
        <w:rPr>
          <w:rFonts w:ascii="Times New Roman" w:hAnsi="Times New Roman" w:cs="Times New Roman"/>
          <w:sz w:val="32"/>
          <w:szCs w:val="32"/>
          <w:lang w:val="en-US"/>
        </w:rPr>
        <w:t>the</w:t>
      </w:r>
      <w:proofErr w:type="gramEnd"/>
      <w:r w:rsidRPr="000A2285">
        <w:rPr>
          <w:rFonts w:ascii="Times New Roman" w:hAnsi="Times New Roman" w:cs="Times New Roman"/>
          <w:sz w:val="32"/>
          <w:szCs w:val="32"/>
          <w:lang w:val="en-US"/>
        </w:rPr>
        <w:t xml:space="preserve"> insurance organization carries out insurance compensation within the limits of its responsibility;</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if the insurance indemnity is insufficient to fully compensate for the damage caused, the person who insured his liability in favor of the victim shall compensate the difference between the insurance indemnity and the actual amount of damage;</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w:t>
      </w:r>
      <w:proofErr w:type="gramStart"/>
      <w:r w:rsidRPr="000A2285">
        <w:rPr>
          <w:rFonts w:ascii="Times New Roman" w:hAnsi="Times New Roman" w:cs="Times New Roman"/>
          <w:sz w:val="32"/>
          <w:szCs w:val="32"/>
          <w:lang w:val="en-US"/>
        </w:rPr>
        <w:t>in</w:t>
      </w:r>
      <w:proofErr w:type="gramEnd"/>
      <w:r w:rsidRPr="000A2285">
        <w:rPr>
          <w:rFonts w:ascii="Times New Roman" w:hAnsi="Times New Roman" w:cs="Times New Roman"/>
          <w:sz w:val="32"/>
          <w:szCs w:val="32"/>
          <w:lang w:val="en-US"/>
        </w:rPr>
        <w:t xml:space="preserve"> some cases, the RF Government provides the necessary amounts for full compensation for harm.</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Only that part of the damage is subject to compensation, which is estimated in monetary terms, while the following procedure for compensation for environmental damage is in effect:</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1) </w:t>
      </w:r>
      <w:proofErr w:type="gramStart"/>
      <w:r w:rsidRPr="000A2285">
        <w:rPr>
          <w:rFonts w:ascii="Times New Roman" w:hAnsi="Times New Roman" w:cs="Times New Roman"/>
          <w:sz w:val="32"/>
          <w:szCs w:val="32"/>
          <w:lang w:val="en-US"/>
        </w:rPr>
        <w:t>has</w:t>
      </w:r>
      <w:proofErr w:type="gramEnd"/>
      <w:r w:rsidRPr="000A2285">
        <w:rPr>
          <w:rFonts w:ascii="Times New Roman" w:hAnsi="Times New Roman" w:cs="Times New Roman"/>
          <w:sz w:val="32"/>
          <w:szCs w:val="32"/>
          <w:lang w:val="en-US"/>
        </w:rPr>
        <w:t xml:space="preserve"> judicial and non-judicial forms of protection (in an administrative manner, through insurance payments, a one-time environmental benefit);</w:t>
      </w:r>
    </w:p>
    <w:p w:rsidR="00FF5589" w:rsidRPr="000A2285" w:rsidRDefault="005F5F97" w:rsidP="000A2285">
      <w:pPr>
        <w:spacing w:after="0" w:line="360" w:lineRule="auto"/>
        <w:ind w:firstLine="709"/>
        <w:jc w:val="both"/>
        <w:rPr>
          <w:rFonts w:ascii="Times New Roman" w:hAnsi="Times New Roman" w:cs="Times New Roman"/>
          <w:sz w:val="32"/>
          <w:szCs w:val="32"/>
          <w:lang w:val="en-US"/>
        </w:rPr>
      </w:pPr>
      <w:r>
        <w:rPr>
          <w:rFonts w:ascii="Times New Roman" w:hAnsi="Times New Roman" w:cs="Times New Roman"/>
          <w:sz w:val="32"/>
          <w:szCs w:val="32"/>
          <w:lang w:val="en-US"/>
        </w:rPr>
        <w:t xml:space="preserve"> </w:t>
      </w:r>
      <w:r w:rsidR="00FF5589" w:rsidRPr="000A2285">
        <w:rPr>
          <w:rFonts w:ascii="Times New Roman" w:hAnsi="Times New Roman" w:cs="Times New Roman"/>
          <w:sz w:val="32"/>
          <w:szCs w:val="32"/>
          <w:lang w:val="en-US"/>
        </w:rPr>
        <w:t xml:space="preserve"> 2) </w:t>
      </w:r>
      <w:proofErr w:type="gramStart"/>
      <w:r w:rsidR="00FF5589" w:rsidRPr="000A2285">
        <w:rPr>
          <w:rFonts w:ascii="Times New Roman" w:hAnsi="Times New Roman" w:cs="Times New Roman"/>
          <w:sz w:val="32"/>
          <w:szCs w:val="32"/>
          <w:lang w:val="en-US"/>
        </w:rPr>
        <w:t>can</w:t>
      </w:r>
      <w:proofErr w:type="gramEnd"/>
      <w:r w:rsidR="00FF5589" w:rsidRPr="000A2285">
        <w:rPr>
          <w:rFonts w:ascii="Times New Roman" w:hAnsi="Times New Roman" w:cs="Times New Roman"/>
          <w:sz w:val="32"/>
          <w:szCs w:val="32"/>
          <w:lang w:val="en-US"/>
        </w:rPr>
        <w:t xml:space="preserve"> be carried out voluntarily and compulsorily: 100</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a) </w:t>
      </w:r>
      <w:proofErr w:type="gramStart"/>
      <w:r w:rsidRPr="000A2285">
        <w:rPr>
          <w:rFonts w:ascii="Times New Roman" w:hAnsi="Times New Roman" w:cs="Times New Roman"/>
          <w:sz w:val="32"/>
          <w:szCs w:val="32"/>
          <w:lang w:val="en-US"/>
        </w:rPr>
        <w:t>in</w:t>
      </w:r>
      <w:proofErr w:type="gramEnd"/>
      <w:r w:rsidRPr="000A2285">
        <w:rPr>
          <w:rFonts w:ascii="Times New Roman" w:hAnsi="Times New Roman" w:cs="Times New Roman"/>
          <w:sz w:val="32"/>
          <w:szCs w:val="32"/>
          <w:lang w:val="en-US"/>
        </w:rPr>
        <w:t xml:space="preserve"> an established way;</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b) </w:t>
      </w:r>
      <w:proofErr w:type="gramStart"/>
      <w:r w:rsidRPr="000A2285">
        <w:rPr>
          <w:rFonts w:ascii="Times New Roman" w:hAnsi="Times New Roman" w:cs="Times New Roman"/>
          <w:sz w:val="32"/>
          <w:szCs w:val="32"/>
          <w:lang w:val="en-US"/>
        </w:rPr>
        <w:t>by</w:t>
      </w:r>
      <w:proofErr w:type="gramEnd"/>
      <w:r w:rsidRPr="000A2285">
        <w:rPr>
          <w:rFonts w:ascii="Times New Roman" w:hAnsi="Times New Roman" w:cs="Times New Roman"/>
          <w:sz w:val="32"/>
          <w:szCs w:val="32"/>
          <w:lang w:val="en-US"/>
        </w:rPr>
        <w:t xml:space="preserve"> taxes; according to the methods of calculating damage;</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c) </w:t>
      </w:r>
      <w:proofErr w:type="gramStart"/>
      <w:r w:rsidRPr="000A2285">
        <w:rPr>
          <w:rFonts w:ascii="Times New Roman" w:hAnsi="Times New Roman" w:cs="Times New Roman"/>
          <w:sz w:val="32"/>
          <w:szCs w:val="32"/>
          <w:lang w:val="en-US"/>
        </w:rPr>
        <w:t>according</w:t>
      </w:r>
      <w:proofErr w:type="gramEnd"/>
      <w:r w:rsidRPr="000A2285">
        <w:rPr>
          <w:rFonts w:ascii="Times New Roman" w:hAnsi="Times New Roman" w:cs="Times New Roman"/>
          <w:sz w:val="32"/>
          <w:szCs w:val="32"/>
          <w:lang w:val="en-US"/>
        </w:rPr>
        <w:t xml:space="preserve"> to the actual costs of restoring losses of natural resources; d) mixed (combinational).</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The damage to natural resources is assessed on the basis of the actually established, instrumentally measured and documented negative impact on natural resources. The amount of compensation for damage caused by a negative impact on natural resources is defined as the amount of damage caused to various natural resources or one of them.</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Calculation of damages and losses is carried out on the basis of normative-methodical documentation, cadastral valuation of natural resources, as well as fees for calculating the amount of the penalty for damage to natural resources. Compensation for harm is made in kind and in value form at the expense of the culprit's own funds or funds of insurance organizations. The natural forms of compensation for harm include measures for:</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w:t>
      </w:r>
      <w:proofErr w:type="gramStart"/>
      <w:r w:rsidRPr="000A2285">
        <w:rPr>
          <w:rFonts w:ascii="Times New Roman" w:hAnsi="Times New Roman" w:cs="Times New Roman"/>
          <w:sz w:val="32"/>
          <w:szCs w:val="32"/>
          <w:lang w:val="en-US"/>
        </w:rPr>
        <w:t>restoration</w:t>
      </w:r>
      <w:proofErr w:type="gramEnd"/>
      <w:r w:rsidRPr="000A2285">
        <w:rPr>
          <w:rFonts w:ascii="Times New Roman" w:hAnsi="Times New Roman" w:cs="Times New Roman"/>
          <w:sz w:val="32"/>
          <w:szCs w:val="32"/>
          <w:lang w:val="en-US"/>
        </w:rPr>
        <w:t xml:space="preserve"> of the equivalent of the lost quantity and quality of the natural resource;</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w:t>
      </w:r>
      <w:proofErr w:type="gramStart"/>
      <w:r w:rsidRPr="000A2285">
        <w:rPr>
          <w:rFonts w:ascii="Times New Roman" w:hAnsi="Times New Roman" w:cs="Times New Roman"/>
          <w:sz w:val="32"/>
          <w:szCs w:val="32"/>
          <w:lang w:val="en-US"/>
        </w:rPr>
        <w:t>provision</w:t>
      </w:r>
      <w:proofErr w:type="gramEnd"/>
      <w:r w:rsidRPr="000A2285">
        <w:rPr>
          <w:rFonts w:ascii="Times New Roman" w:hAnsi="Times New Roman" w:cs="Times New Roman"/>
          <w:sz w:val="32"/>
          <w:szCs w:val="32"/>
          <w:lang w:val="en-US"/>
        </w:rPr>
        <w:t xml:space="preserve"> of an equivalent natural resource to replace the lost or withdrawn from economic circulation;</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 restoring a natural resource to its original state at the time of damage;</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w:t>
      </w:r>
      <w:proofErr w:type="gramStart"/>
      <w:r w:rsidRPr="000A2285">
        <w:rPr>
          <w:rFonts w:ascii="Times New Roman" w:hAnsi="Times New Roman" w:cs="Times New Roman"/>
          <w:sz w:val="32"/>
          <w:szCs w:val="32"/>
          <w:lang w:val="en-US"/>
        </w:rPr>
        <w:t>allocation</w:t>
      </w:r>
      <w:proofErr w:type="gramEnd"/>
      <w:r w:rsidRPr="000A2285">
        <w:rPr>
          <w:rFonts w:ascii="Times New Roman" w:hAnsi="Times New Roman" w:cs="Times New Roman"/>
          <w:sz w:val="32"/>
          <w:szCs w:val="32"/>
          <w:lang w:val="en-US"/>
        </w:rPr>
        <w:t xml:space="preserve"> of replacement objects, materials, technological processes, equipment, etc .;</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w:t>
      </w:r>
      <w:proofErr w:type="gramStart"/>
      <w:r w:rsidRPr="000A2285">
        <w:rPr>
          <w:rFonts w:ascii="Times New Roman" w:hAnsi="Times New Roman" w:cs="Times New Roman"/>
          <w:sz w:val="32"/>
          <w:szCs w:val="32"/>
          <w:lang w:val="en-US"/>
        </w:rPr>
        <w:t>construction</w:t>
      </w:r>
      <w:proofErr w:type="gramEnd"/>
      <w:r w:rsidRPr="000A2285">
        <w:rPr>
          <w:rFonts w:ascii="Times New Roman" w:hAnsi="Times New Roman" w:cs="Times New Roman"/>
          <w:sz w:val="32"/>
          <w:szCs w:val="32"/>
          <w:lang w:val="en-US"/>
        </w:rPr>
        <w:t xml:space="preserve"> at the expense of the guilty party and the transfer to the injured party of structures and facilities for the reproduction and restoration of the lost natural resource. In case of compensation for harm in kind, appropriate agreements and contracts are signed that regulate the procedure, conditions, terms and volumes of compensation transfer to the injured party of the equivalent, or adequate compensation of the natural resource.</w:t>
      </w:r>
    </w:p>
    <w:p w:rsidR="00FF5589" w:rsidRPr="005F5F97" w:rsidRDefault="00FF5589" w:rsidP="000A2285">
      <w:pPr>
        <w:spacing w:after="0" w:line="360" w:lineRule="auto"/>
        <w:ind w:firstLine="709"/>
        <w:jc w:val="both"/>
        <w:rPr>
          <w:rFonts w:ascii="Times New Roman" w:hAnsi="Times New Roman" w:cs="Times New Roman"/>
          <w:b/>
          <w:i/>
          <w:sz w:val="32"/>
          <w:szCs w:val="32"/>
          <w:lang w:val="en-US"/>
        </w:rPr>
      </w:pPr>
      <w:r w:rsidRPr="005F5F97">
        <w:rPr>
          <w:rFonts w:ascii="Times New Roman" w:hAnsi="Times New Roman" w:cs="Times New Roman"/>
          <w:b/>
          <w:i/>
          <w:sz w:val="32"/>
          <w:szCs w:val="32"/>
          <w:lang w:val="en-US"/>
        </w:rPr>
        <w:t xml:space="preserve">      The cost forms of compensation for harm include:</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w:t>
      </w:r>
      <w:proofErr w:type="gramStart"/>
      <w:r w:rsidRPr="000A2285">
        <w:rPr>
          <w:rFonts w:ascii="Times New Roman" w:hAnsi="Times New Roman" w:cs="Times New Roman"/>
          <w:sz w:val="32"/>
          <w:szCs w:val="32"/>
          <w:lang w:val="en-US"/>
        </w:rPr>
        <w:t>provision</w:t>
      </w:r>
      <w:proofErr w:type="gramEnd"/>
      <w:r w:rsidRPr="000A2285">
        <w:rPr>
          <w:rFonts w:ascii="Times New Roman" w:hAnsi="Times New Roman" w:cs="Times New Roman"/>
          <w:sz w:val="32"/>
          <w:szCs w:val="32"/>
          <w:lang w:val="en-US"/>
        </w:rPr>
        <w:t xml:space="preserve"> of funds for the restoration of damaged natural objects and resources;</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financing of activities for the reproduction of natural resources;</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w:t>
      </w:r>
      <w:proofErr w:type="gramStart"/>
      <w:r w:rsidRPr="000A2285">
        <w:rPr>
          <w:rFonts w:ascii="Times New Roman" w:hAnsi="Times New Roman" w:cs="Times New Roman"/>
          <w:sz w:val="32"/>
          <w:szCs w:val="32"/>
          <w:lang w:val="en-US"/>
        </w:rPr>
        <w:t>financial</w:t>
      </w:r>
      <w:proofErr w:type="gramEnd"/>
      <w:r w:rsidRPr="000A2285">
        <w:rPr>
          <w:rFonts w:ascii="Times New Roman" w:hAnsi="Times New Roman" w:cs="Times New Roman"/>
          <w:sz w:val="32"/>
          <w:szCs w:val="32"/>
          <w:lang w:val="en-US"/>
        </w:rPr>
        <w:t xml:space="preserve"> support for measures to compensate for harm, including lost profits;</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 xml:space="preserve">• </w:t>
      </w:r>
      <w:proofErr w:type="gramStart"/>
      <w:r w:rsidRPr="000A2285">
        <w:rPr>
          <w:rFonts w:ascii="Times New Roman" w:hAnsi="Times New Roman" w:cs="Times New Roman"/>
          <w:sz w:val="32"/>
          <w:szCs w:val="32"/>
          <w:lang w:val="en-US"/>
        </w:rPr>
        <w:t>compensation</w:t>
      </w:r>
      <w:proofErr w:type="gramEnd"/>
      <w:r w:rsidRPr="000A2285">
        <w:rPr>
          <w:rFonts w:ascii="Times New Roman" w:hAnsi="Times New Roman" w:cs="Times New Roman"/>
          <w:sz w:val="32"/>
          <w:szCs w:val="32"/>
          <w:lang w:val="en-US"/>
        </w:rPr>
        <w:t xml:space="preserve"> for other additional costs associated with the restoration of natural resources and non-produced products.</w:t>
      </w:r>
    </w:p>
    <w:p w:rsidR="00FF5589" w:rsidRPr="000A2285" w:rsidRDefault="00FF5589" w:rsidP="000A2285">
      <w:pPr>
        <w:spacing w:after="0" w:line="360" w:lineRule="auto"/>
        <w:ind w:firstLine="709"/>
        <w:jc w:val="both"/>
        <w:rPr>
          <w:rFonts w:ascii="Times New Roman" w:hAnsi="Times New Roman" w:cs="Times New Roman"/>
          <w:sz w:val="32"/>
          <w:szCs w:val="32"/>
          <w:lang w:val="en-US"/>
        </w:rPr>
      </w:pPr>
      <w:r w:rsidRPr="000A2285">
        <w:rPr>
          <w:rFonts w:ascii="Times New Roman" w:hAnsi="Times New Roman" w:cs="Times New Roman"/>
          <w:sz w:val="32"/>
          <w:szCs w:val="32"/>
          <w:lang w:val="en-US"/>
        </w:rPr>
        <w:t>The chapter lists the main instruments of the legal mechanism for managing natural resources - environmental certification, regulation and limitation of natural resources, legal responsibility for violations of natural resource legislation. A separate paragraph is devoted to compensation for damage caused by an environmental offense.</w:t>
      </w:r>
    </w:p>
    <w:sectPr w:rsidR="00FF5589" w:rsidRPr="000A2285" w:rsidSect="00BB6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savePreviewPicture/>
  <w:compat/>
  <w:rsids>
    <w:rsidRoot w:val="00FF5589"/>
    <w:rsid w:val="000A2285"/>
    <w:rsid w:val="005F5F97"/>
    <w:rsid w:val="00861BDD"/>
    <w:rsid w:val="00BB6E11"/>
    <w:rsid w:val="00FF558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6E1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1539</Words>
  <Characters>8777</Characters>
  <Application>Microsoft Office Word</Application>
  <DocSecurity>0</DocSecurity>
  <Lines>73</Lines>
  <Paragraphs>20</Paragraphs>
  <ScaleCrop>false</ScaleCrop>
  <Company/>
  <LinksUpToDate>false</LinksUpToDate>
  <CharactersWithSpaces>10296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2020-10-30T20:25:00Z</dcterms:created>
  <dcterms:modified xsi:type="dcterms:W3CDTF">2020-10-30T20:25:00Z</dcterms:modified>
</cp:coreProperties>
</file>